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1002"/>
        <w:gridCol w:w="558"/>
        <w:gridCol w:w="4946"/>
      </w:tblGrid>
      <w:tr w:rsidR="00F77A51" w:rsidRPr="007D619D" w14:paraId="78A4E077" w14:textId="77777777" w:rsidTr="00906628">
        <w:tc>
          <w:tcPr>
            <w:tcW w:w="9854" w:type="dxa"/>
            <w:gridSpan w:val="4"/>
          </w:tcPr>
          <w:p w14:paraId="78A4E075" w14:textId="77777777" w:rsidR="00F77A51" w:rsidRPr="00C029E0" w:rsidRDefault="00AE55E2" w:rsidP="00906628">
            <w:pPr>
              <w:jc w:val="center"/>
              <w:rPr>
                <w:b/>
                <w:caps/>
                <w:sz w:val="24"/>
                <w:szCs w:val="24"/>
              </w:rPr>
            </w:pPr>
            <w:r w:rsidRPr="00C029E0">
              <w:rPr>
                <w:b/>
                <w:caps/>
                <w:sz w:val="24"/>
                <w:szCs w:val="24"/>
              </w:rPr>
              <w:t>Vilniaus mi</w:t>
            </w:r>
            <w:r w:rsidR="003769D6" w:rsidRPr="00C029E0">
              <w:rPr>
                <w:b/>
                <w:caps/>
                <w:sz w:val="24"/>
                <w:szCs w:val="24"/>
              </w:rPr>
              <w:t>esto savivaldybės administracijos</w:t>
            </w:r>
          </w:p>
          <w:p w14:paraId="78A4E076" w14:textId="77777777" w:rsidR="002E6F73" w:rsidRPr="00E35C4C" w:rsidRDefault="003769D6" w:rsidP="002E6F73">
            <w:pPr>
              <w:jc w:val="center"/>
              <w:rPr>
                <w:b/>
                <w:caps/>
                <w:sz w:val="24"/>
                <w:szCs w:val="24"/>
              </w:rPr>
            </w:pPr>
            <w:bookmarkStart w:id="0" w:name="pasirDalVardasPilnas"/>
            <w:r w:rsidRPr="00E35C4C">
              <w:rPr>
                <w:b/>
                <w:caps/>
                <w:sz w:val="24"/>
                <w:szCs w:val="24"/>
              </w:rPr>
              <w:t>SOCIALINIŲ REIKALŲ IR SVEIKATOS DEPARTAMENTAS</w:t>
            </w:r>
            <w:bookmarkEnd w:id="0"/>
          </w:p>
        </w:tc>
      </w:tr>
      <w:tr w:rsidR="00F77A51" w:rsidRPr="007D619D" w14:paraId="78A4E079" w14:textId="77777777" w:rsidTr="00906628">
        <w:tc>
          <w:tcPr>
            <w:tcW w:w="9854" w:type="dxa"/>
            <w:gridSpan w:val="4"/>
            <w:tcBorders>
              <w:bottom w:val="single" w:sz="12" w:space="0" w:color="auto"/>
            </w:tcBorders>
          </w:tcPr>
          <w:p w14:paraId="78A4E078" w14:textId="53AE714E" w:rsidR="00F77A51" w:rsidRPr="00906628" w:rsidRDefault="00F77A51" w:rsidP="00697FC6">
            <w:pPr>
              <w:spacing w:before="240"/>
              <w:jc w:val="center"/>
              <w:rPr>
                <w:szCs w:val="16"/>
              </w:rPr>
            </w:pPr>
            <w:bookmarkStart w:id="1" w:name="pagrParasoPadalinioVidDuom"/>
            <w:r>
              <w:t>3 aukštas, 329 kabinetas, tel.: 2586, faksas 211 2651, el. p. sveikatos.sk@vilnius.lt</w:t>
            </w:r>
            <w:bookmarkEnd w:id="1"/>
          </w:p>
        </w:tc>
      </w:tr>
      <w:tr w:rsidR="0014119F" w:rsidRPr="007D619D" w14:paraId="78A4E07D" w14:textId="77777777" w:rsidTr="00906628">
        <w:tc>
          <w:tcPr>
            <w:tcW w:w="4350" w:type="dxa"/>
            <w:gridSpan w:val="2"/>
            <w:tcBorders>
              <w:top w:val="single" w:sz="12" w:space="0" w:color="auto"/>
            </w:tcBorders>
          </w:tcPr>
          <w:p w14:paraId="78A4E07A" w14:textId="7539EAF9" w:rsidR="002E6F73" w:rsidRPr="00C029E0" w:rsidRDefault="00ED3D90" w:rsidP="002E6F73">
            <w:pPr>
              <w:rPr>
                <w:sz w:val="24"/>
                <w:szCs w:val="24"/>
              </w:rPr>
            </w:pPr>
            <w:r>
              <w:rPr>
                <w:rStyle w:val="Grietas"/>
                <w:sz w:val="24"/>
                <w:szCs w:val="24"/>
              </w:rPr>
              <w:t>Adresatui (-ams</w:t>
            </w:r>
            <w:r w:rsidR="002E6F73" w:rsidRPr="00C029E0">
              <w:rPr>
                <w:rStyle w:val="Grietas"/>
                <w:sz w:val="24"/>
                <w:szCs w:val="24"/>
              </w:rPr>
              <w:t>)</w:t>
            </w:r>
          </w:p>
          <w:p w14:paraId="78A4E07B" w14:textId="7B76EED3" w:rsidR="0014119F" w:rsidRPr="00E35C4C" w:rsidRDefault="008C62CA" w:rsidP="0014119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adresatasNaudLinksn"/>
                  <w:enabled/>
                  <w:calcOnExit w:val="0"/>
                  <w:textInput/>
                </w:ffData>
              </w:fldChar>
            </w:r>
            <w:bookmarkStart w:id="2" w:name="adresatasNaudLinksn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Švietimo, kultūros ir sporto departamentui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5504" w:type="dxa"/>
            <w:gridSpan w:val="2"/>
            <w:tcBorders>
              <w:top w:val="single" w:sz="12" w:space="0" w:color="auto"/>
            </w:tcBorders>
          </w:tcPr>
          <w:p w14:paraId="78A4E07C" w14:textId="77777777" w:rsidR="0014119F" w:rsidRPr="00906628" w:rsidRDefault="0014119F" w:rsidP="0014119F">
            <w:pPr>
              <w:rPr>
                <w:b/>
              </w:rPr>
            </w:pPr>
          </w:p>
        </w:tc>
      </w:tr>
      <w:tr w:rsidR="0014119F" w:rsidRPr="007D619D" w14:paraId="78A4E07F" w14:textId="77777777" w:rsidTr="00906628">
        <w:tc>
          <w:tcPr>
            <w:tcW w:w="9854" w:type="dxa"/>
            <w:gridSpan w:val="4"/>
          </w:tcPr>
          <w:p w14:paraId="78A4E07E" w14:textId="77777777" w:rsidR="0014119F" w:rsidRPr="00906628" w:rsidRDefault="0014119F" w:rsidP="00C029E0"/>
        </w:tc>
      </w:tr>
      <w:tr w:rsidR="00F77A51" w:rsidRPr="00C029E0" w14:paraId="78A4E081" w14:textId="77777777" w:rsidTr="00906628">
        <w:tc>
          <w:tcPr>
            <w:tcW w:w="9854" w:type="dxa"/>
            <w:gridSpan w:val="4"/>
          </w:tcPr>
          <w:p w14:paraId="78A4E080" w14:textId="77777777" w:rsidR="00F77A51" w:rsidRPr="00C029E0" w:rsidRDefault="0014119F" w:rsidP="00906628">
            <w:pPr>
              <w:jc w:val="center"/>
              <w:rPr>
                <w:b/>
                <w:sz w:val="24"/>
                <w:szCs w:val="24"/>
              </w:rPr>
            </w:pPr>
            <w:r w:rsidRPr="00C029E0">
              <w:rPr>
                <w:b/>
                <w:sz w:val="24"/>
                <w:szCs w:val="24"/>
              </w:rPr>
              <w:t>ELEKTRONINIS PRANEŠIMAS TARNYBINĖS VEIKLOS KLAUSIMAIS</w:t>
            </w:r>
          </w:p>
        </w:tc>
      </w:tr>
      <w:tr w:rsidR="00F77A51" w:rsidRPr="00C029E0" w14:paraId="78A4E083" w14:textId="77777777" w:rsidTr="00906628">
        <w:tc>
          <w:tcPr>
            <w:tcW w:w="9854" w:type="dxa"/>
            <w:gridSpan w:val="4"/>
          </w:tcPr>
          <w:p w14:paraId="78A4E082" w14:textId="26D5BF9C" w:rsidR="00F77A51" w:rsidRPr="00C029E0" w:rsidRDefault="00D01856" w:rsidP="009066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oAntraste"/>
                  <w:enabled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3" w:name="tekstoAntraste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DĖL INFORMACIJOS PERDAVIMO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F77A51" w:rsidRPr="00C029E0" w14:paraId="78A4E086" w14:textId="77777777" w:rsidTr="00906628">
        <w:tc>
          <w:tcPr>
            <w:tcW w:w="4908" w:type="dxa"/>
            <w:gridSpan w:val="3"/>
          </w:tcPr>
          <w:p w14:paraId="78A4E084" w14:textId="77777777" w:rsidR="00F77A51" w:rsidRPr="00C029E0" w:rsidRDefault="00F77A51" w:rsidP="009066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46" w:type="dxa"/>
          </w:tcPr>
          <w:p w14:paraId="78A4E085" w14:textId="77777777" w:rsidR="00F77A51" w:rsidRPr="00C029E0" w:rsidRDefault="00F77A51" w:rsidP="0098671E">
            <w:pPr>
              <w:rPr>
                <w:sz w:val="24"/>
                <w:szCs w:val="24"/>
              </w:rPr>
            </w:pPr>
          </w:p>
        </w:tc>
        <w:bookmarkStart w:id="4" w:name="_GoBack"/>
        <w:bookmarkEnd w:id="4"/>
      </w:tr>
      <w:tr w:rsidR="00F77A51" w:rsidRPr="00C029E0" w14:paraId="78A4E089" w14:textId="77777777" w:rsidTr="00906628">
        <w:tc>
          <w:tcPr>
            <w:tcW w:w="4908" w:type="dxa"/>
            <w:gridSpan w:val="3"/>
          </w:tcPr>
          <w:p w14:paraId="78A4E087" w14:textId="258DCA65" w:rsidR="00F77A51" w:rsidRPr="00C029E0" w:rsidRDefault="008C62CA" w:rsidP="009066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registravimoData"/>
                  <w:enabled/>
                  <w:calcOnExit w:val="0"/>
                  <w:textInput/>
                </w:ffData>
              </w:fldChar>
            </w:r>
            <w:bookmarkStart w:id="5" w:name="registravimoData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2016-11-08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946" w:type="dxa"/>
          </w:tcPr>
          <w:p w14:paraId="78A4E088" w14:textId="6C8ECD12" w:rsidR="00F77A51" w:rsidRPr="00C029E0" w:rsidRDefault="00F77A51" w:rsidP="008C62CA">
            <w:pPr>
              <w:rPr>
                <w:sz w:val="24"/>
                <w:szCs w:val="24"/>
              </w:rPr>
            </w:pPr>
            <w:r w:rsidRPr="00C029E0">
              <w:rPr>
                <w:sz w:val="24"/>
                <w:szCs w:val="24"/>
              </w:rPr>
              <w:t xml:space="preserve"> Nr. </w:t>
            </w:r>
            <w:r w:rsidR="008C62CA">
              <w:rPr>
                <w:sz w:val="24"/>
                <w:szCs w:val="24"/>
              </w:rPr>
              <w:fldChar w:fldCharType="begin">
                <w:ffData>
                  <w:name w:val="registravimoNr"/>
                  <w:enabled/>
                  <w:calcOnExit w:val="0"/>
                  <w:textInput/>
                </w:ffData>
              </w:fldChar>
            </w:r>
            <w:bookmarkStart w:id="6" w:name="registravimoNr"/>
            <w:r w:rsidR="008C62CA">
              <w:rPr>
                <w:sz w:val="24"/>
                <w:szCs w:val="24"/>
              </w:rPr>
              <w:instrText xml:space="preserve"> FORMTEXT </w:instrText>
            </w:r>
            <w:r w:rsidR="008C62CA">
              <w:rPr>
                <w:sz w:val="24"/>
                <w:szCs w:val="24"/>
              </w:rPr>
            </w:r>
            <w:r w:rsidR="008C62CA">
              <w:rPr>
                <w:sz w:val="24"/>
                <w:szCs w:val="24"/>
              </w:rPr>
              <w:fldChar w:fldCharType="separate"/>
            </w:r>
            <w:r w:rsidR="008C62CA">
              <w:rPr>
                <w:noProof/>
                <w:sz w:val="24"/>
                <w:szCs w:val="24"/>
              </w:rPr>
              <w:t>A121-21870/16(2.1.19-SR)</w:t>
            </w:r>
            <w:r w:rsidR="008C62CA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F77A51" w:rsidRPr="00C029E0" w14:paraId="78A4E08C" w14:textId="77777777" w:rsidTr="00906628">
        <w:tc>
          <w:tcPr>
            <w:tcW w:w="4908" w:type="dxa"/>
            <w:gridSpan w:val="3"/>
            <w:tcBorders>
              <w:bottom w:val="single" w:sz="4" w:space="0" w:color="auto"/>
            </w:tcBorders>
          </w:tcPr>
          <w:p w14:paraId="78A4E08A" w14:textId="77777777" w:rsidR="00F77A51" w:rsidRPr="00C029E0" w:rsidRDefault="00F77A51" w:rsidP="009066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78A4E08B" w14:textId="77777777" w:rsidR="00F77A51" w:rsidRPr="00C029E0" w:rsidRDefault="00F77A51" w:rsidP="0098671E">
            <w:pPr>
              <w:rPr>
                <w:sz w:val="24"/>
                <w:szCs w:val="24"/>
              </w:rPr>
            </w:pPr>
          </w:p>
        </w:tc>
      </w:tr>
      <w:tr w:rsidR="00F77A51" w:rsidRPr="00C029E0" w14:paraId="78A4E08E" w14:textId="77777777" w:rsidTr="00906628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E08D" w14:textId="77777777" w:rsidR="00F77A51" w:rsidRPr="00C029E0" w:rsidRDefault="00F77A51" w:rsidP="00906628">
            <w:pPr>
              <w:ind w:firstLine="851"/>
              <w:jc w:val="both"/>
              <w:rPr>
                <w:sz w:val="24"/>
                <w:szCs w:val="24"/>
              </w:rPr>
            </w:pPr>
            <w:bookmarkStart w:id="7" w:name="dokumentoTekstas"/>
            <w:r w:rsidRPr="00C029E0">
              <w:rPr>
                <w:sz w:val="24"/>
                <w:szCs w:val="24"/>
              </w:rPr>
              <w:t>Informuojame, kad vykdant pilotinį projektą savižudybių prevencijai užtikrinti 2016 m. lapkričio – gruodžio mėn. Vilniaus miesto savivaldybės biudžeto lėšomis įdarbinti papildomi psichologai asmens sveikatos priežiūros įstaigose (VšĮ Antakalnio poliklinikoje – 2 etatai, VšĮ Cento poliklinikoje – 3,75 etatai, VšĮ Lazdynų poliklinikoje – 2 etatai, VšĮ Karoliniškių poliklinikoje – 2 etatai, VšĮ Naujininkų poliklinikoje – 2 etatai, VšĮ Naujosios Vilnios poliklinikoje – 2 etatai, VšĮ Šeškinės poliklinikoje – 2 etatai, VšĮ Vilniaus miesto klinikinės ligoninės Antakalnio filiale – 0,5 etato, VšĮ Vilniaus miesto psichikos sveikatos centre – 3 etatai), teikiantys paslaugas krizinėje situacijoje (mėginusiems, ketinusiems nusižudyti ir kitose) atsidūrusiems pacientams, minėtų įstaigų darbo metu (7 val. – 20 val.). VšĮ Centro poliklinikoje psichologo paslaugos bus teikiamos ir išeiginėmis bei šventinėmis dienomis nuo 8 val. iki 20 val. Budinčio gydytojo tarnyboje. Psichologai konsultuos be išankstinio užsirašymo tą pačią dieną atvykus į asmens sveikatos priežiūros įstaigą, nemokamai, jei pageidaujama – anonimiškai.</w:t>
            </w:r>
            <w:r w:rsidRPr="00C029E0">
              <w:rPr>
                <w:sz w:val="24"/>
                <w:szCs w:val="24"/>
              </w:rPr>
              <w:cr/>
              <w:t>Prašome informuoti bendrojo ugdymo įstaigas.</w:t>
            </w:r>
            <w:bookmarkEnd w:id="7"/>
          </w:p>
        </w:tc>
      </w:tr>
      <w:tr w:rsidR="00F77A51" w:rsidRPr="00C029E0" w14:paraId="78A4E091" w14:textId="77777777" w:rsidTr="00906628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E08F" w14:textId="77777777" w:rsidR="00F77A51" w:rsidRPr="00C029E0" w:rsidRDefault="00F77A51" w:rsidP="0098671E">
            <w:pPr>
              <w:rPr>
                <w:sz w:val="24"/>
                <w:szCs w:val="24"/>
              </w:rPr>
            </w:pPr>
          </w:p>
          <w:p w14:paraId="78A4E090" w14:textId="77777777" w:rsidR="00F77A51" w:rsidRPr="00C029E0" w:rsidRDefault="00F77A51" w:rsidP="0098671E">
            <w:pPr>
              <w:rPr>
                <w:sz w:val="24"/>
                <w:szCs w:val="24"/>
              </w:rPr>
            </w:pPr>
          </w:p>
        </w:tc>
      </w:tr>
      <w:tr w:rsidR="00F77A51" w:rsidRPr="00C029E0" w14:paraId="78A4E094" w14:textId="77777777" w:rsidTr="009066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E092" w14:textId="77777777" w:rsidR="00F77A51" w:rsidRPr="008451F4" w:rsidRDefault="00F12628" w:rsidP="0098671E">
            <w:pPr>
              <w:rPr>
                <w:sz w:val="20"/>
              </w:rPr>
            </w:pPr>
            <w:r>
              <w:rPr>
                <w:sz w:val="20"/>
              </w:rPr>
              <w:t>Dokumentą</w:t>
            </w:r>
            <w:r w:rsidR="00F77A51" w:rsidRPr="008451F4">
              <w:rPr>
                <w:sz w:val="20"/>
              </w:rPr>
              <w:t xml:space="preserve"> rengė</w:t>
            </w:r>
          </w:p>
        </w:tc>
        <w:tc>
          <w:tcPr>
            <w:tcW w:w="6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E093" w14:textId="77777777" w:rsidR="00F77A51" w:rsidRPr="00C029E0" w:rsidRDefault="00F77A51" w:rsidP="0098671E">
            <w:pPr>
              <w:rPr>
                <w:sz w:val="24"/>
                <w:szCs w:val="24"/>
              </w:rPr>
            </w:pPr>
            <w:bookmarkStart w:id="8" w:name="rengejoNuoroda"/>
            <w:r w:rsidRPr="00C029E0">
              <w:rPr>
                <w:sz w:val="24"/>
                <w:szCs w:val="24"/>
              </w:rPr>
              <w:t>Laimutė Pečiulytė</w:t>
            </w:r>
            <w:bookmarkEnd w:id="8"/>
          </w:p>
        </w:tc>
      </w:tr>
      <w:tr w:rsidR="00F77A51" w:rsidRPr="00C029E0" w14:paraId="78A4E097" w14:textId="77777777" w:rsidTr="009066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E095" w14:textId="77777777" w:rsidR="00F77A51" w:rsidRPr="008451F4" w:rsidRDefault="00F77A51" w:rsidP="0098671E">
            <w:pPr>
              <w:rPr>
                <w:sz w:val="20"/>
              </w:rPr>
            </w:pPr>
            <w:r w:rsidRPr="008451F4">
              <w:rPr>
                <w:sz w:val="20"/>
              </w:rPr>
              <w:t>Dokumentą vizavo</w:t>
            </w:r>
          </w:p>
        </w:tc>
        <w:tc>
          <w:tcPr>
            <w:tcW w:w="6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E096" w14:textId="77777777" w:rsidR="00F77A51" w:rsidRPr="00C029E0" w:rsidRDefault="00F0300B" w:rsidP="0098671E">
            <w:pPr>
              <w:rPr>
                <w:sz w:val="24"/>
                <w:szCs w:val="24"/>
              </w:rPr>
            </w:pPr>
            <w:bookmarkStart w:id="9" w:name="suderVardas"/>
            <w:r w:rsidRPr="00C029E0">
              <w:rPr>
                <w:sz w:val="24"/>
                <w:szCs w:val="24"/>
              </w:rPr>
              <w:t>Rimanta Rožanskaitė</w:t>
            </w:r>
            <w:bookmarkEnd w:id="9"/>
          </w:p>
        </w:tc>
      </w:tr>
      <w:tr w:rsidR="00F77A51" w:rsidRPr="00C029E0" w14:paraId="78A4E09A" w14:textId="77777777" w:rsidTr="009066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E098" w14:textId="77777777" w:rsidR="00F77A51" w:rsidRPr="008451F4" w:rsidRDefault="00F77A51" w:rsidP="0098671E">
            <w:pPr>
              <w:rPr>
                <w:sz w:val="20"/>
              </w:rPr>
            </w:pPr>
            <w:r w:rsidRPr="008451F4">
              <w:rPr>
                <w:sz w:val="20"/>
              </w:rPr>
              <w:t>Dokumentą pasirašė</w:t>
            </w:r>
          </w:p>
        </w:tc>
        <w:tc>
          <w:tcPr>
            <w:tcW w:w="6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E099" w14:textId="6EA76E7E" w:rsidR="00F77A51" w:rsidRPr="000059E4" w:rsidRDefault="00DF0578" w:rsidP="0098671E">
            <w:pPr>
              <w:rPr>
                <w:sz w:val="24"/>
                <w:szCs w:val="24"/>
              </w:rPr>
            </w:pPr>
            <w:bookmarkStart w:id="10" w:name="pasirasancioVardas"/>
            <w:r>
              <w:rPr>
                <w:sz w:val="24"/>
                <w:szCs w:val="24"/>
              </w:rPr>
              <w:t>Jonas Bartlingas</w:t>
            </w:r>
            <w:bookmarkEnd w:id="10"/>
          </w:p>
        </w:tc>
      </w:tr>
    </w:tbl>
    <w:p w14:paraId="78A4E09B" w14:textId="77777777" w:rsidR="00F77A51" w:rsidRPr="00C029E0" w:rsidRDefault="00F77A51" w:rsidP="00F77A5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F77A51" w:rsidRPr="00C029E0" w14:paraId="78A4E09D" w14:textId="77777777" w:rsidTr="00906628">
        <w:tc>
          <w:tcPr>
            <w:tcW w:w="9854" w:type="dxa"/>
          </w:tcPr>
          <w:p w14:paraId="78A4E09C" w14:textId="77777777" w:rsidR="00F77A51" w:rsidRPr="00C029E0" w:rsidRDefault="0014119F" w:rsidP="00906628">
            <w:pPr>
              <w:ind w:firstLine="851"/>
              <w:jc w:val="both"/>
              <w:rPr>
                <w:sz w:val="24"/>
                <w:szCs w:val="24"/>
              </w:rPr>
            </w:pPr>
            <w:r w:rsidRPr="00C029E0">
              <w:rPr>
                <w:b/>
                <w:sz w:val="24"/>
                <w:szCs w:val="24"/>
              </w:rPr>
              <w:t>Pastaba.</w:t>
            </w:r>
            <w:r w:rsidRPr="00C029E0">
              <w:rPr>
                <w:sz w:val="24"/>
                <w:szCs w:val="24"/>
              </w:rPr>
              <w:t xml:space="preserve"> Dokumentas yra parengtas, vizuotas ir pasirašytas Vilniaus miesto savivaldybės informacinėje dokumentų valdymo sistemoje „@vilys“.</w:t>
            </w:r>
          </w:p>
        </w:tc>
      </w:tr>
    </w:tbl>
    <w:p w14:paraId="78A4E09E" w14:textId="77777777" w:rsidR="00F77A51" w:rsidRPr="00C029E0" w:rsidRDefault="00F77A51" w:rsidP="00F77A51">
      <w:pPr>
        <w:rPr>
          <w:sz w:val="24"/>
          <w:szCs w:val="24"/>
        </w:rPr>
      </w:pPr>
    </w:p>
    <w:p w14:paraId="78A4E09F" w14:textId="77777777" w:rsidR="00F77A51" w:rsidRPr="00F77A51" w:rsidRDefault="00F77A51" w:rsidP="00CF6BA7">
      <w:pPr>
        <w:jc w:val="center"/>
        <w:rPr>
          <w:szCs w:val="24"/>
        </w:rPr>
      </w:pPr>
    </w:p>
    <w:sectPr w:rsidR="00F77A51" w:rsidRPr="00F77A51" w:rsidSect="00EA20E5">
      <w:pgSz w:w="12240" w:h="15840"/>
      <w:pgMar w:top="1258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21FEA" w14:textId="77777777" w:rsidR="00E9645E" w:rsidRDefault="00E9645E">
      <w:r>
        <w:separator/>
      </w:r>
    </w:p>
  </w:endnote>
  <w:endnote w:type="continuationSeparator" w:id="0">
    <w:p w14:paraId="364C60D1" w14:textId="77777777" w:rsidR="00E9645E" w:rsidRDefault="00E9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16BB9" w14:textId="77777777" w:rsidR="00E9645E" w:rsidRDefault="00E9645E">
      <w:r>
        <w:separator/>
      </w:r>
    </w:p>
  </w:footnote>
  <w:footnote w:type="continuationSeparator" w:id="0">
    <w:p w14:paraId="7AAEFA86" w14:textId="77777777" w:rsidR="00E9645E" w:rsidRDefault="00E96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DD"/>
    <w:rsid w:val="000059E4"/>
    <w:rsid w:val="00050B32"/>
    <w:rsid w:val="000B194F"/>
    <w:rsid w:val="000D320B"/>
    <w:rsid w:val="000D5163"/>
    <w:rsid w:val="001247B1"/>
    <w:rsid w:val="0014119F"/>
    <w:rsid w:val="001C0578"/>
    <w:rsid w:val="001C6D12"/>
    <w:rsid w:val="001D60D6"/>
    <w:rsid w:val="002177A5"/>
    <w:rsid w:val="00226EEA"/>
    <w:rsid w:val="00251BD4"/>
    <w:rsid w:val="002A6B79"/>
    <w:rsid w:val="002C61ED"/>
    <w:rsid w:val="002C6EE1"/>
    <w:rsid w:val="002E6F73"/>
    <w:rsid w:val="003118AE"/>
    <w:rsid w:val="00326D97"/>
    <w:rsid w:val="00330F56"/>
    <w:rsid w:val="003519D8"/>
    <w:rsid w:val="0036050E"/>
    <w:rsid w:val="003769D6"/>
    <w:rsid w:val="003872DE"/>
    <w:rsid w:val="003B3BF3"/>
    <w:rsid w:val="003C3947"/>
    <w:rsid w:val="003C43F9"/>
    <w:rsid w:val="003E1C7D"/>
    <w:rsid w:val="00406854"/>
    <w:rsid w:val="00412F68"/>
    <w:rsid w:val="004650A8"/>
    <w:rsid w:val="00484C8B"/>
    <w:rsid w:val="00487AEC"/>
    <w:rsid w:val="004939E6"/>
    <w:rsid w:val="004B3D2C"/>
    <w:rsid w:val="004D2CB1"/>
    <w:rsid w:val="004F262D"/>
    <w:rsid w:val="00503115"/>
    <w:rsid w:val="00533E9C"/>
    <w:rsid w:val="005348BF"/>
    <w:rsid w:val="005860D6"/>
    <w:rsid w:val="005953AE"/>
    <w:rsid w:val="005A3DBF"/>
    <w:rsid w:val="005B0E2A"/>
    <w:rsid w:val="00606161"/>
    <w:rsid w:val="00606515"/>
    <w:rsid w:val="00623953"/>
    <w:rsid w:val="006658D8"/>
    <w:rsid w:val="00684BB1"/>
    <w:rsid w:val="00697FC6"/>
    <w:rsid w:val="006D3DC2"/>
    <w:rsid w:val="007162E3"/>
    <w:rsid w:val="00764F9A"/>
    <w:rsid w:val="007B39F4"/>
    <w:rsid w:val="007D0C92"/>
    <w:rsid w:val="007D123C"/>
    <w:rsid w:val="007D37E2"/>
    <w:rsid w:val="007E0889"/>
    <w:rsid w:val="00802402"/>
    <w:rsid w:val="008451F4"/>
    <w:rsid w:val="00863A91"/>
    <w:rsid w:val="008B7661"/>
    <w:rsid w:val="008C62CA"/>
    <w:rsid w:val="008D1306"/>
    <w:rsid w:val="008E076E"/>
    <w:rsid w:val="00902FD6"/>
    <w:rsid w:val="00906628"/>
    <w:rsid w:val="00911B6F"/>
    <w:rsid w:val="00954108"/>
    <w:rsid w:val="00965A19"/>
    <w:rsid w:val="009751A3"/>
    <w:rsid w:val="0099582D"/>
    <w:rsid w:val="009B796D"/>
    <w:rsid w:val="009C3F17"/>
    <w:rsid w:val="009D12B8"/>
    <w:rsid w:val="009D3288"/>
    <w:rsid w:val="009D4C80"/>
    <w:rsid w:val="00A5368D"/>
    <w:rsid w:val="00A66391"/>
    <w:rsid w:val="00A9440A"/>
    <w:rsid w:val="00AA4008"/>
    <w:rsid w:val="00AA56AB"/>
    <w:rsid w:val="00AC0CCC"/>
    <w:rsid w:val="00AE55E2"/>
    <w:rsid w:val="00AF0545"/>
    <w:rsid w:val="00AF4B35"/>
    <w:rsid w:val="00B01D07"/>
    <w:rsid w:val="00B36891"/>
    <w:rsid w:val="00B40E11"/>
    <w:rsid w:val="00B978D6"/>
    <w:rsid w:val="00BE1EDD"/>
    <w:rsid w:val="00C029E0"/>
    <w:rsid w:val="00C13332"/>
    <w:rsid w:val="00C24775"/>
    <w:rsid w:val="00C25555"/>
    <w:rsid w:val="00C32FC4"/>
    <w:rsid w:val="00C47E44"/>
    <w:rsid w:val="00CA5A6F"/>
    <w:rsid w:val="00CB5D96"/>
    <w:rsid w:val="00CC02A7"/>
    <w:rsid w:val="00CC0561"/>
    <w:rsid w:val="00CE110D"/>
    <w:rsid w:val="00CE17BD"/>
    <w:rsid w:val="00CF1831"/>
    <w:rsid w:val="00CF3007"/>
    <w:rsid w:val="00CF6BA7"/>
    <w:rsid w:val="00D00EA1"/>
    <w:rsid w:val="00D01856"/>
    <w:rsid w:val="00D15335"/>
    <w:rsid w:val="00D433C9"/>
    <w:rsid w:val="00DE776A"/>
    <w:rsid w:val="00DF0578"/>
    <w:rsid w:val="00E03341"/>
    <w:rsid w:val="00E112F4"/>
    <w:rsid w:val="00E32279"/>
    <w:rsid w:val="00E35C4C"/>
    <w:rsid w:val="00E743A7"/>
    <w:rsid w:val="00E9645E"/>
    <w:rsid w:val="00EA20E5"/>
    <w:rsid w:val="00EA6FE3"/>
    <w:rsid w:val="00ED3D90"/>
    <w:rsid w:val="00ED576C"/>
    <w:rsid w:val="00EE6219"/>
    <w:rsid w:val="00F0300B"/>
    <w:rsid w:val="00F12628"/>
    <w:rsid w:val="00F167EE"/>
    <w:rsid w:val="00F51A71"/>
    <w:rsid w:val="00F71191"/>
    <w:rsid w:val="00F7213A"/>
    <w:rsid w:val="00F77A51"/>
    <w:rsid w:val="00F82034"/>
    <w:rsid w:val="00F95B22"/>
    <w:rsid w:val="00FA22E9"/>
    <w:rsid w:val="00FB6F0F"/>
    <w:rsid w:val="00FC3AD4"/>
    <w:rsid w:val="00FC78DC"/>
    <w:rsid w:val="00FD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4E075"/>
  <w15:docId w15:val="{4BC42100-F56C-46A4-A621-CAAC70CC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029E0"/>
    <w:rPr>
      <w:sz w:val="1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rsid w:val="00606161"/>
    <w:rPr>
      <w:rFonts w:ascii="Tahoma" w:hAnsi="Tahoma" w:cs="Tahoma"/>
      <w:szCs w:val="16"/>
    </w:rPr>
  </w:style>
  <w:style w:type="paragraph" w:styleId="Antrats">
    <w:name w:val="header"/>
    <w:basedOn w:val="prastasis"/>
    <w:rsid w:val="00BE1EDD"/>
    <w:pPr>
      <w:tabs>
        <w:tab w:val="center" w:pos="4986"/>
        <w:tab w:val="right" w:pos="9972"/>
      </w:tabs>
    </w:pPr>
  </w:style>
  <w:style w:type="paragraph" w:styleId="Porat">
    <w:name w:val="footer"/>
    <w:basedOn w:val="prastasis"/>
    <w:rsid w:val="00BE1EDD"/>
    <w:pPr>
      <w:tabs>
        <w:tab w:val="center" w:pos="4986"/>
        <w:tab w:val="right" w:pos="9972"/>
      </w:tabs>
    </w:pPr>
  </w:style>
  <w:style w:type="paragraph" w:styleId="Antrat">
    <w:name w:val="caption"/>
    <w:basedOn w:val="prastasis"/>
    <w:next w:val="prastasis"/>
    <w:qFormat/>
    <w:rsid w:val="00BE1EDD"/>
    <w:pPr>
      <w:jc w:val="center"/>
    </w:pPr>
    <w:rPr>
      <w:b/>
    </w:rPr>
  </w:style>
  <w:style w:type="character" w:styleId="Komentaronuoroda">
    <w:name w:val="annotation reference"/>
    <w:rsid w:val="00CF1831"/>
    <w:rPr>
      <w:sz w:val="16"/>
      <w:szCs w:val="16"/>
    </w:rPr>
  </w:style>
  <w:style w:type="paragraph" w:styleId="Komentarotekstas">
    <w:name w:val="annotation text"/>
    <w:basedOn w:val="prastasis"/>
    <w:rsid w:val="00CF1831"/>
    <w:rPr>
      <w:sz w:val="20"/>
    </w:rPr>
  </w:style>
  <w:style w:type="paragraph" w:styleId="Komentarotema">
    <w:name w:val="annotation subject"/>
    <w:basedOn w:val="Komentarotekstas"/>
    <w:next w:val="Komentarotekstas"/>
    <w:rsid w:val="00CF1831"/>
    <w:rPr>
      <w:b/>
      <w:bCs/>
    </w:rPr>
  </w:style>
  <w:style w:type="table" w:styleId="Lentelstinklelis">
    <w:name w:val="Table Grid"/>
    <w:basedOn w:val="prastojilentel"/>
    <w:rsid w:val="00F77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B40E11"/>
    <w:rPr>
      <w:color w:val="0000FF"/>
      <w:u w:val="single"/>
    </w:rPr>
  </w:style>
  <w:style w:type="character" w:styleId="Grietas">
    <w:name w:val="Strong"/>
    <w:qFormat/>
    <w:rsid w:val="002E6F73"/>
    <w:rPr>
      <w:b/>
      <w:bCs/>
    </w:rPr>
  </w:style>
  <w:style w:type="character" w:styleId="Vietosrezervavimoenklotekstas">
    <w:name w:val="Placeholder Text"/>
    <w:basedOn w:val="Numatytasispastraiposriftas"/>
    <w:rsid w:val="005860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5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313A0-3939-470D-8571-21CE2764D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1180</Words>
  <Characters>674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Adresatas</vt:lpstr>
      <vt:lpstr>Adresatas</vt:lpstr>
    </vt:vector>
  </TitlesOfParts>
  <Company>Sintagma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creator>Renata Drukteinyte</dc:creator>
  <cp:lastModifiedBy>User</cp:lastModifiedBy>
  <cp:revision>2</cp:revision>
  <cp:lastPrinted>2008-08-29T07:10:00Z</cp:lastPrinted>
  <dcterms:created xsi:type="dcterms:W3CDTF">2016-11-16T08:01:00Z</dcterms:created>
  <dcterms:modified xsi:type="dcterms:W3CDTF">2016-11-16T08:01:00Z</dcterms:modified>
</cp:coreProperties>
</file>